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9FC" w:rsidRDefault="00715E69" w:rsidP="00043306">
      <w:pPr>
        <w:jc w:val="right"/>
        <w:rPr>
          <w:b/>
          <w:sz w:val="24"/>
        </w:rPr>
      </w:pPr>
      <w:r>
        <w:rPr>
          <w:b/>
          <w:sz w:val="24"/>
        </w:rPr>
        <w:t>УТВЕРЖДЕН</w:t>
      </w:r>
      <w:bookmarkStart w:id="0" w:name="_GoBack"/>
      <w:bookmarkEnd w:id="0"/>
    </w:p>
    <w:p w:rsidR="009509FC" w:rsidRDefault="009509FC" w:rsidP="00043306">
      <w:pPr>
        <w:jc w:val="right"/>
        <w:rPr>
          <w:sz w:val="24"/>
        </w:rPr>
      </w:pPr>
      <w:r>
        <w:rPr>
          <w:sz w:val="24"/>
        </w:rPr>
        <w:t xml:space="preserve">Постановлением Администрации </w:t>
      </w:r>
    </w:p>
    <w:p w:rsidR="009509FC" w:rsidRDefault="009509FC" w:rsidP="00043306">
      <w:pPr>
        <w:jc w:val="right"/>
        <w:rPr>
          <w:sz w:val="24"/>
        </w:rPr>
      </w:pPr>
      <w:proofErr w:type="spellStart"/>
      <w:r>
        <w:rPr>
          <w:sz w:val="24"/>
        </w:rPr>
        <w:t>Бобровичского</w:t>
      </w:r>
      <w:proofErr w:type="spellEnd"/>
      <w:r>
        <w:rPr>
          <w:sz w:val="24"/>
        </w:rPr>
        <w:t xml:space="preserve"> сельского поселения</w:t>
      </w:r>
    </w:p>
    <w:p w:rsidR="009509FC" w:rsidRDefault="009509FC" w:rsidP="00043306">
      <w:pPr>
        <w:jc w:val="right"/>
        <w:rPr>
          <w:sz w:val="24"/>
        </w:rPr>
      </w:pPr>
      <w:proofErr w:type="spellStart"/>
      <w:proofErr w:type="gramStart"/>
      <w:r>
        <w:rPr>
          <w:sz w:val="24"/>
        </w:rPr>
        <w:t>Ельнинского</w:t>
      </w:r>
      <w:proofErr w:type="spellEnd"/>
      <w:r>
        <w:rPr>
          <w:sz w:val="24"/>
        </w:rPr>
        <w:t xml:space="preserve">  района</w:t>
      </w:r>
      <w:proofErr w:type="gramEnd"/>
      <w:r>
        <w:rPr>
          <w:sz w:val="24"/>
        </w:rPr>
        <w:t xml:space="preserve"> Смоленской области </w:t>
      </w:r>
    </w:p>
    <w:p w:rsidR="009509FC" w:rsidRDefault="009509FC" w:rsidP="00043306">
      <w:pPr>
        <w:jc w:val="right"/>
        <w:rPr>
          <w:sz w:val="24"/>
        </w:rPr>
      </w:pPr>
      <w:r>
        <w:rPr>
          <w:sz w:val="24"/>
        </w:rPr>
        <w:t xml:space="preserve">                        от14.11.</w:t>
      </w:r>
      <w:proofErr w:type="gramStart"/>
      <w:r>
        <w:rPr>
          <w:sz w:val="24"/>
        </w:rPr>
        <w:t>201</w:t>
      </w:r>
      <w:r w:rsidR="006E7511">
        <w:rPr>
          <w:sz w:val="24"/>
        </w:rPr>
        <w:t xml:space="preserve">8 </w:t>
      </w:r>
      <w:r>
        <w:rPr>
          <w:sz w:val="24"/>
        </w:rPr>
        <w:t xml:space="preserve"> №</w:t>
      </w:r>
      <w:proofErr w:type="gramEnd"/>
      <w:r>
        <w:rPr>
          <w:sz w:val="24"/>
        </w:rPr>
        <w:t xml:space="preserve"> </w:t>
      </w:r>
      <w:r w:rsidR="006E7511">
        <w:rPr>
          <w:sz w:val="24"/>
        </w:rPr>
        <w:t>88</w:t>
      </w:r>
    </w:p>
    <w:p w:rsidR="009509FC" w:rsidRDefault="009509FC" w:rsidP="008F7892">
      <w:pPr>
        <w:jc w:val="center"/>
        <w:rPr>
          <w:b/>
          <w:sz w:val="28"/>
          <w:szCs w:val="28"/>
        </w:rPr>
      </w:pPr>
    </w:p>
    <w:p w:rsidR="006E7511" w:rsidRDefault="009509FC" w:rsidP="00A76381">
      <w:pPr>
        <w:jc w:val="center"/>
        <w:rPr>
          <w:b/>
          <w:sz w:val="28"/>
          <w:szCs w:val="28"/>
        </w:rPr>
      </w:pPr>
      <w:r w:rsidRPr="00A76381">
        <w:rPr>
          <w:b/>
          <w:sz w:val="28"/>
          <w:szCs w:val="28"/>
        </w:rPr>
        <w:t>Прогноз социаль</w:t>
      </w:r>
      <w:r w:rsidR="006E7511">
        <w:rPr>
          <w:b/>
          <w:sz w:val="28"/>
          <w:szCs w:val="28"/>
        </w:rPr>
        <w:t>но-экономического развития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Бобрович</w:t>
      </w:r>
      <w:r w:rsidRPr="00A76381">
        <w:rPr>
          <w:b/>
          <w:sz w:val="28"/>
          <w:szCs w:val="28"/>
        </w:rPr>
        <w:t>ского</w:t>
      </w:r>
      <w:proofErr w:type="spellEnd"/>
      <w:r w:rsidRPr="00A76381">
        <w:rPr>
          <w:b/>
          <w:sz w:val="28"/>
          <w:szCs w:val="28"/>
        </w:rPr>
        <w:t xml:space="preserve"> сельского поселения</w:t>
      </w:r>
    </w:p>
    <w:p w:rsidR="009509FC" w:rsidRPr="00A76381" w:rsidRDefault="00E47864" w:rsidP="00A7638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Ельнинс</w:t>
      </w:r>
      <w:r w:rsidR="006E7511">
        <w:rPr>
          <w:b/>
          <w:sz w:val="28"/>
          <w:szCs w:val="28"/>
        </w:rPr>
        <w:t>кого</w:t>
      </w:r>
      <w:proofErr w:type="spellEnd"/>
      <w:r w:rsidR="006E7511">
        <w:rPr>
          <w:b/>
          <w:sz w:val="28"/>
          <w:szCs w:val="28"/>
        </w:rPr>
        <w:t xml:space="preserve"> </w:t>
      </w:r>
      <w:r w:rsidR="009509FC" w:rsidRPr="00A76381">
        <w:rPr>
          <w:b/>
          <w:sz w:val="28"/>
          <w:szCs w:val="28"/>
        </w:rPr>
        <w:t>р</w:t>
      </w:r>
      <w:r w:rsidR="009509FC">
        <w:rPr>
          <w:b/>
          <w:sz w:val="28"/>
          <w:szCs w:val="28"/>
        </w:rPr>
        <w:t>айона Смоленской области на 201</w:t>
      </w:r>
      <w:r w:rsidR="006E7511">
        <w:rPr>
          <w:b/>
          <w:sz w:val="28"/>
          <w:szCs w:val="28"/>
        </w:rPr>
        <w:t>9 год и на плановый период 2020</w:t>
      </w:r>
      <w:r w:rsidR="009509FC">
        <w:rPr>
          <w:b/>
          <w:sz w:val="28"/>
          <w:szCs w:val="28"/>
        </w:rPr>
        <w:t xml:space="preserve"> и 202</w:t>
      </w:r>
      <w:r w:rsidR="006E7511">
        <w:rPr>
          <w:b/>
          <w:sz w:val="28"/>
          <w:szCs w:val="28"/>
        </w:rPr>
        <w:t>1</w:t>
      </w:r>
      <w:r w:rsidR="009509FC" w:rsidRPr="00A76381">
        <w:rPr>
          <w:b/>
          <w:sz w:val="28"/>
          <w:szCs w:val="28"/>
        </w:rPr>
        <w:t xml:space="preserve"> годов</w:t>
      </w:r>
    </w:p>
    <w:p w:rsidR="006E7511" w:rsidRPr="00A76381" w:rsidRDefault="009509FC" w:rsidP="00040160">
      <w:pPr>
        <w:tabs>
          <w:tab w:val="left" w:pos="945"/>
        </w:tabs>
        <w:rPr>
          <w:sz w:val="28"/>
          <w:szCs w:val="28"/>
        </w:rPr>
      </w:pPr>
      <w:r w:rsidRPr="00A76381">
        <w:rPr>
          <w:sz w:val="28"/>
          <w:szCs w:val="28"/>
        </w:rPr>
        <w:tab/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8127"/>
        <w:gridCol w:w="1696"/>
        <w:gridCol w:w="1423"/>
        <w:gridCol w:w="1276"/>
        <w:gridCol w:w="1275"/>
      </w:tblGrid>
      <w:tr w:rsidR="006E7511" w:rsidRPr="009C7E9C" w:rsidTr="001271C7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№ п/п</w:t>
            </w:r>
          </w:p>
        </w:tc>
        <w:tc>
          <w:tcPr>
            <w:tcW w:w="8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Показатели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Ед.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изм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прогноз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</w:p>
        </w:tc>
        <w:tc>
          <w:tcPr>
            <w:tcW w:w="8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2021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  <w:r w:rsidRPr="00CC7E44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Демография и занятость населения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 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Среднегодовая численность постоянного населения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816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Численность работников предприятий и организаций 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в т.</w:t>
            </w:r>
            <w:r>
              <w:rPr>
                <w:color w:val="000000"/>
                <w:sz w:val="24"/>
              </w:rPr>
              <w:t xml:space="preserve"> ч. в</w:t>
            </w:r>
            <w:r w:rsidRPr="009C7E9C">
              <w:rPr>
                <w:color w:val="000000"/>
                <w:sz w:val="24"/>
              </w:rPr>
              <w:t xml:space="preserve"> бюджетной сфере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Фонд заработной платы,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22,0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в т.</w:t>
            </w:r>
            <w:r>
              <w:rPr>
                <w:color w:val="000000"/>
                <w:sz w:val="24"/>
              </w:rPr>
              <w:t xml:space="preserve"> ч. в</w:t>
            </w:r>
            <w:r w:rsidRPr="009C7E9C">
              <w:rPr>
                <w:color w:val="000000"/>
                <w:sz w:val="24"/>
              </w:rPr>
              <w:t xml:space="preserve"> бюджетной сфере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12,0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  <w:r w:rsidRPr="00CC7E44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Промышленное производство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Объем отгруженных товаров собственного производства,  выполненных работ и услуг: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 xml:space="preserve"> в т.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ч. обрабатывающие производства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  <w:r w:rsidRPr="00CC7E44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Сельскохозяйственное производство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продукция сельского хозяйства в хозяйствах всех категорий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44,0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в т.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ч. Продукция сельскохозяйственных организаций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32,0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  <w:r w:rsidRPr="00CC7E44"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Потребительский рынок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Оборот розничной торговли, 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12,1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Оборот общественного питания, 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0,7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Объем платных услуг,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6,0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CC7E44">
              <w:rPr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b/>
                <w:bCs/>
                <w:color w:val="000000"/>
                <w:sz w:val="24"/>
              </w:rPr>
            </w:pPr>
            <w:r w:rsidRPr="009C7E9C">
              <w:rPr>
                <w:b/>
                <w:bCs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число малых и средних предприятий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ед.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CC7E44" w:rsidRDefault="006E7511" w:rsidP="001271C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Среднесписочная численность работников малых и средних предприятий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чел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18</w:t>
            </w:r>
          </w:p>
        </w:tc>
      </w:tr>
      <w:tr w:rsidR="006E7511" w:rsidRPr="009C7E9C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511" w:rsidRPr="00CC7E44" w:rsidRDefault="006E7511" w:rsidP="001271C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Оборот малых и средних предприятий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9C7E9C" w:rsidRDefault="006E7511" w:rsidP="001271C7">
            <w:pPr>
              <w:rPr>
                <w:color w:val="000000"/>
                <w:sz w:val="24"/>
              </w:rPr>
            </w:pPr>
            <w:r w:rsidRPr="009C7E9C">
              <w:rPr>
                <w:color w:val="000000"/>
                <w:sz w:val="24"/>
              </w:rPr>
              <w:t>млн.</w:t>
            </w:r>
            <w:r>
              <w:rPr>
                <w:color w:val="000000"/>
                <w:sz w:val="24"/>
              </w:rPr>
              <w:t xml:space="preserve"> </w:t>
            </w:r>
            <w:r w:rsidRPr="009C7E9C">
              <w:rPr>
                <w:color w:val="000000"/>
                <w:sz w:val="24"/>
              </w:rPr>
              <w:t>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EC65E7" w:rsidRDefault="006E7511" w:rsidP="001271C7">
            <w:pPr>
              <w:jc w:val="center"/>
              <w:rPr>
                <w:color w:val="000000"/>
                <w:sz w:val="24"/>
              </w:rPr>
            </w:pPr>
            <w:r w:rsidRPr="00EC65E7">
              <w:rPr>
                <w:color w:val="000000"/>
                <w:sz w:val="24"/>
              </w:rPr>
              <w:t>16,0</w:t>
            </w:r>
          </w:p>
        </w:tc>
      </w:tr>
      <w:tr w:rsidR="006E7511" w:rsidRPr="004F3878" w:rsidTr="001271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511" w:rsidRPr="004F3878" w:rsidRDefault="006E7511" w:rsidP="001271C7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4F3878">
              <w:rPr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8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4F3878" w:rsidRDefault="006E7511" w:rsidP="001271C7">
            <w:pPr>
              <w:rPr>
                <w:b/>
                <w:color w:val="000000"/>
                <w:sz w:val="24"/>
              </w:rPr>
            </w:pPr>
            <w:r w:rsidRPr="004F3878">
              <w:rPr>
                <w:b/>
                <w:color w:val="000000"/>
                <w:sz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511" w:rsidRPr="004F3878" w:rsidRDefault="006E7511" w:rsidP="001271C7">
            <w:pPr>
              <w:rPr>
                <w:color w:val="000000"/>
                <w:sz w:val="24"/>
              </w:rPr>
            </w:pPr>
            <w:r w:rsidRPr="004F3878">
              <w:rPr>
                <w:color w:val="000000"/>
                <w:sz w:val="24"/>
              </w:rPr>
              <w:t>млн. руб.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511" w:rsidRPr="00EC65E7" w:rsidRDefault="006E7511" w:rsidP="001271C7">
            <w:pPr>
              <w:jc w:val="center"/>
              <w:rPr>
                <w:sz w:val="24"/>
              </w:rPr>
            </w:pPr>
            <w:r w:rsidRPr="00EC65E7">
              <w:rPr>
                <w:sz w:val="24"/>
              </w:rPr>
              <w:t>0,</w:t>
            </w: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511" w:rsidRPr="00EC65E7" w:rsidRDefault="006E7511" w:rsidP="001271C7">
            <w:pPr>
              <w:jc w:val="center"/>
              <w:rPr>
                <w:sz w:val="24"/>
              </w:rPr>
            </w:pPr>
            <w:r w:rsidRPr="00EC65E7">
              <w:rPr>
                <w:sz w:val="24"/>
              </w:rPr>
              <w:t>0,</w:t>
            </w: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511" w:rsidRPr="00EC65E7" w:rsidRDefault="006E7511" w:rsidP="001271C7">
            <w:pPr>
              <w:jc w:val="center"/>
              <w:rPr>
                <w:sz w:val="24"/>
              </w:rPr>
            </w:pPr>
            <w:r w:rsidRPr="00EC65E7">
              <w:rPr>
                <w:sz w:val="24"/>
              </w:rPr>
              <w:t>0,</w:t>
            </w:r>
            <w:r>
              <w:rPr>
                <w:sz w:val="24"/>
              </w:rPr>
              <w:t>1</w:t>
            </w:r>
          </w:p>
        </w:tc>
      </w:tr>
    </w:tbl>
    <w:p w:rsidR="006E7511" w:rsidRPr="004F3878" w:rsidRDefault="006E7511" w:rsidP="006E7511">
      <w:pPr>
        <w:rPr>
          <w:sz w:val="24"/>
        </w:rPr>
      </w:pPr>
    </w:p>
    <w:sectPr w:rsidR="006E7511" w:rsidRPr="004F3878" w:rsidSect="006E7511">
      <w:pgSz w:w="16838" w:h="11906" w:orient="landscape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160"/>
    <w:rsid w:val="00040160"/>
    <w:rsid w:val="00043306"/>
    <w:rsid w:val="000A163C"/>
    <w:rsid w:val="00111D93"/>
    <w:rsid w:val="00114DF9"/>
    <w:rsid w:val="00205E69"/>
    <w:rsid w:val="002E4A12"/>
    <w:rsid w:val="003E7C06"/>
    <w:rsid w:val="006E7511"/>
    <w:rsid w:val="00715E69"/>
    <w:rsid w:val="008F7892"/>
    <w:rsid w:val="009509FC"/>
    <w:rsid w:val="009552B9"/>
    <w:rsid w:val="00A76381"/>
    <w:rsid w:val="00AE44F0"/>
    <w:rsid w:val="00B90DB2"/>
    <w:rsid w:val="00C428B5"/>
    <w:rsid w:val="00E47864"/>
    <w:rsid w:val="00E75B9D"/>
    <w:rsid w:val="00E8798D"/>
    <w:rsid w:val="00F2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5FA910"/>
  <w15:docId w15:val="{DEA47134-1BD4-418E-8C5A-5F3D79AA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8D"/>
    <w:rPr>
      <w:sz w:val="16"/>
      <w:szCs w:val="16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798D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E8798D"/>
    <w:rPr>
      <w:rFonts w:cs="Times New Roman"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uiPriority w:val="99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uiPriority w:val="99"/>
    <w:locked/>
    <w:rsid w:val="00E8798D"/>
    <w:rPr>
      <w:rFonts w:ascii="Cambria" w:hAnsi="Cambria" w:cs="Times New Roman"/>
      <w:b/>
      <w:kern w:val="28"/>
      <w:sz w:val="32"/>
    </w:rPr>
  </w:style>
  <w:style w:type="character" w:styleId="a5">
    <w:name w:val="Emphasis"/>
    <w:basedOn w:val="a0"/>
    <w:uiPriority w:val="99"/>
    <w:qFormat/>
    <w:rsid w:val="00E8798D"/>
    <w:rPr>
      <w:rFonts w:cs="Times New Roman"/>
      <w:i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E75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75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9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2018-11-15T05:34:00Z</cp:lastPrinted>
  <dcterms:created xsi:type="dcterms:W3CDTF">2016-11-25T07:21:00Z</dcterms:created>
  <dcterms:modified xsi:type="dcterms:W3CDTF">2018-11-15T05:34:00Z</dcterms:modified>
</cp:coreProperties>
</file>